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F4" w:rsidRPr="00EB2A6B" w:rsidRDefault="008F5DC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  <w:r>
        <w:rPr>
          <w:rFonts w:ascii="Comic Sans MS" w:hAnsi="Comic Sans MS"/>
          <w:noProof/>
          <w:color w:val="C00000"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4.9pt;margin-top:-63.35pt;width:64.5pt;height:27pt;z-index:251658240" strokecolor="white [3212]">
            <v:textbox>
              <w:txbxContent>
                <w:p w:rsidR="008F5DC9" w:rsidRPr="008F5DC9" w:rsidRDefault="008F5DC9">
                  <w:pPr>
                    <w:rPr>
                      <w:rFonts w:ascii="Comic Sans MS" w:hAnsi="Comic Sans MS"/>
                      <w:color w:val="1F497D" w:themeColor="text2"/>
                    </w:rPr>
                  </w:pPr>
                  <w:r w:rsidRPr="008F5DC9">
                    <w:rPr>
                      <w:rFonts w:ascii="Comic Sans MS" w:hAnsi="Comic Sans MS"/>
                      <w:color w:val="1F497D" w:themeColor="text2"/>
                    </w:rPr>
                    <w:t>Doc 4</w:t>
                  </w:r>
                </w:p>
              </w:txbxContent>
            </v:textbox>
          </v:shape>
        </w:pict>
      </w:r>
      <w:r w:rsidR="001351F4" w:rsidRPr="00EB2A6B">
        <w:rPr>
          <w:rFonts w:ascii="Comic Sans MS" w:hAnsi="Comic Sans MS"/>
          <w:color w:val="C00000"/>
          <w:sz w:val="28"/>
          <w:szCs w:val="28"/>
          <w:u w:val="single"/>
        </w:rPr>
        <w:t>FICHE DE DEROULEMENT DE SEANCE</w:t>
      </w:r>
      <w:r w:rsidR="001351F4">
        <w:rPr>
          <w:rFonts w:ascii="Comic Sans MS" w:hAnsi="Comic Sans MS"/>
          <w:color w:val="C00000"/>
          <w:sz w:val="28"/>
          <w:szCs w:val="28"/>
          <w:u w:val="single"/>
        </w:rPr>
        <w:t xml:space="preserve"> n°</w:t>
      </w:r>
      <w:r w:rsidR="00D94934">
        <w:rPr>
          <w:rFonts w:ascii="Comic Sans MS" w:hAnsi="Comic Sans MS"/>
          <w:color w:val="C00000"/>
          <w:sz w:val="28"/>
          <w:szCs w:val="28"/>
          <w:u w:val="single"/>
        </w:rPr>
        <w:t>2</w:t>
      </w:r>
    </w:p>
    <w:p w:rsidR="001351F4" w:rsidRDefault="001351F4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  <w:r w:rsidRPr="00EB2A6B">
        <w:rPr>
          <w:rFonts w:ascii="Comic Sans MS" w:hAnsi="Comic Sans MS"/>
          <w:color w:val="C00000"/>
          <w:sz w:val="28"/>
          <w:szCs w:val="28"/>
          <w:u w:val="single"/>
        </w:rPr>
        <w:t>« </w:t>
      </w:r>
      <w:r w:rsidR="004712B4">
        <w:rPr>
          <w:rFonts w:ascii="Comic Sans MS" w:hAnsi="Comic Sans MS"/>
          <w:color w:val="C00000"/>
          <w:sz w:val="28"/>
          <w:szCs w:val="28"/>
          <w:u w:val="single"/>
        </w:rPr>
        <w:t>L</w:t>
      </w:r>
      <w:r w:rsidR="002417B1">
        <w:rPr>
          <w:rFonts w:ascii="Comic Sans MS" w:hAnsi="Comic Sans MS"/>
          <w:color w:val="C00000"/>
          <w:sz w:val="28"/>
          <w:szCs w:val="28"/>
          <w:u w:val="single"/>
        </w:rPr>
        <w:t xml:space="preserve">’affiche </w:t>
      </w:r>
      <w:r>
        <w:rPr>
          <w:rFonts w:ascii="Comic Sans MS" w:hAnsi="Comic Sans MS"/>
          <w:color w:val="C00000"/>
          <w:sz w:val="28"/>
          <w:szCs w:val="28"/>
          <w:u w:val="single"/>
        </w:rPr>
        <w:t>»</w:t>
      </w:r>
    </w:p>
    <w:p w:rsidR="001351F4" w:rsidRDefault="001351F4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68532F" w:rsidRPr="00EB2A6B" w:rsidRDefault="0068532F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1351F4" w:rsidRPr="00EB2A6B" w:rsidRDefault="001351F4" w:rsidP="001351F4">
      <w:pPr>
        <w:rPr>
          <w:rFonts w:ascii="Comic Sans MS" w:hAnsi="Comic Sans MS"/>
          <w:sz w:val="20"/>
          <w:szCs w:val="20"/>
        </w:rPr>
      </w:pPr>
      <w:r w:rsidRPr="00EB2A6B">
        <w:rPr>
          <w:rFonts w:ascii="Comic Sans MS" w:hAnsi="Comic Sans MS"/>
          <w:sz w:val="20"/>
          <w:szCs w:val="20"/>
          <w:u w:val="single"/>
        </w:rPr>
        <w:t>Classe</w:t>
      </w:r>
      <w:r w:rsidRPr="00EB2A6B">
        <w:rPr>
          <w:rFonts w:ascii="Comic Sans MS" w:hAnsi="Comic Sans MS"/>
          <w:sz w:val="20"/>
          <w:szCs w:val="20"/>
        </w:rPr>
        <w:t> : 2SPVL</w:t>
      </w:r>
      <w:r w:rsidRPr="00EB2A6B">
        <w:rPr>
          <w:rFonts w:ascii="Comic Sans MS" w:hAnsi="Comic Sans MS"/>
          <w:sz w:val="20"/>
          <w:szCs w:val="20"/>
        </w:rPr>
        <w:tab/>
      </w:r>
      <w:r w:rsidRPr="00EB2A6B">
        <w:rPr>
          <w:rFonts w:ascii="Comic Sans MS" w:hAnsi="Comic Sans MS"/>
          <w:sz w:val="20"/>
          <w:szCs w:val="20"/>
        </w:rPr>
        <w:tab/>
      </w:r>
      <w:r w:rsidRPr="00EB2A6B">
        <w:rPr>
          <w:rFonts w:ascii="Comic Sans MS" w:hAnsi="Comic Sans MS"/>
          <w:sz w:val="20"/>
          <w:szCs w:val="20"/>
        </w:rPr>
        <w:tab/>
      </w:r>
      <w:r w:rsidRPr="00EB2A6B">
        <w:rPr>
          <w:rFonts w:ascii="Comic Sans MS" w:hAnsi="Comic Sans MS"/>
          <w:sz w:val="20"/>
          <w:szCs w:val="20"/>
        </w:rPr>
        <w:tab/>
      </w:r>
      <w:r w:rsidRPr="00EB2A6B">
        <w:rPr>
          <w:rFonts w:ascii="Comic Sans MS" w:hAnsi="Comic Sans MS"/>
          <w:sz w:val="20"/>
          <w:szCs w:val="20"/>
        </w:rPr>
        <w:tab/>
      </w:r>
      <w:r w:rsidRPr="00EB2A6B">
        <w:rPr>
          <w:rFonts w:ascii="Comic Sans MS" w:hAnsi="Comic Sans MS"/>
          <w:sz w:val="20"/>
          <w:szCs w:val="20"/>
        </w:rPr>
        <w:tab/>
      </w:r>
      <w:r w:rsidRPr="00EB2A6B">
        <w:rPr>
          <w:rFonts w:ascii="Comic Sans MS" w:hAnsi="Comic Sans MS"/>
          <w:sz w:val="20"/>
          <w:szCs w:val="20"/>
        </w:rPr>
        <w:tab/>
      </w:r>
      <w:r w:rsidRPr="00EB2A6B">
        <w:rPr>
          <w:rFonts w:ascii="Comic Sans MS" w:hAnsi="Comic Sans MS"/>
          <w:sz w:val="20"/>
          <w:szCs w:val="20"/>
        </w:rPr>
        <w:tab/>
      </w:r>
      <w:r w:rsidRPr="00EB2A6B">
        <w:rPr>
          <w:rFonts w:ascii="Comic Sans MS" w:hAnsi="Comic Sans MS"/>
          <w:sz w:val="20"/>
          <w:szCs w:val="20"/>
        </w:rPr>
        <w:tab/>
      </w:r>
      <w:r w:rsidRPr="00EB2A6B">
        <w:rPr>
          <w:rFonts w:ascii="Comic Sans MS" w:hAnsi="Comic Sans MS"/>
          <w:sz w:val="20"/>
          <w:szCs w:val="20"/>
          <w:u w:val="single"/>
        </w:rPr>
        <w:t>Matière</w:t>
      </w:r>
      <w:r w:rsidRPr="00EB2A6B">
        <w:rPr>
          <w:rFonts w:ascii="Comic Sans MS" w:hAnsi="Comic Sans MS"/>
          <w:sz w:val="20"/>
          <w:szCs w:val="20"/>
        </w:rPr>
        <w:t xml:space="preserve"> : </w:t>
      </w:r>
      <w:r w:rsidR="00D94934">
        <w:rPr>
          <w:rFonts w:ascii="Comic Sans MS" w:hAnsi="Comic Sans MS"/>
          <w:sz w:val="20"/>
          <w:szCs w:val="20"/>
        </w:rPr>
        <w:t>S4 : Techniques de communication et de médiation sociale</w:t>
      </w:r>
    </w:p>
    <w:p w:rsidR="002417B1" w:rsidRDefault="002417B1" w:rsidP="00D94934">
      <w:pPr>
        <w:rPr>
          <w:rFonts w:ascii="Comic Sans MS" w:hAnsi="Comic Sans MS"/>
          <w:sz w:val="20"/>
          <w:szCs w:val="20"/>
          <w:u w:val="single"/>
        </w:rPr>
      </w:pPr>
    </w:p>
    <w:p w:rsidR="00D94934" w:rsidRPr="00202DB9" w:rsidRDefault="001351F4" w:rsidP="004F7A01">
      <w:pPr>
        <w:jc w:val="both"/>
        <w:rPr>
          <w:rFonts w:ascii="Comic Sans MS" w:hAnsi="Comic Sans MS"/>
          <w:color w:val="76923C" w:themeColor="accent3" w:themeShade="BF"/>
          <w:sz w:val="20"/>
          <w:szCs w:val="20"/>
        </w:rPr>
      </w:pPr>
      <w:r w:rsidRPr="004F7A01">
        <w:rPr>
          <w:rFonts w:ascii="Comic Sans MS" w:hAnsi="Comic Sans MS"/>
          <w:color w:val="76923C" w:themeColor="accent3" w:themeShade="BF"/>
          <w:sz w:val="20"/>
          <w:szCs w:val="20"/>
          <w:u w:val="single"/>
        </w:rPr>
        <w:t>Objectif</w:t>
      </w:r>
      <w:r w:rsidR="00D94934" w:rsidRPr="004F7A01">
        <w:rPr>
          <w:rFonts w:ascii="Comic Sans MS" w:hAnsi="Comic Sans MS"/>
          <w:color w:val="76923C" w:themeColor="accent3" w:themeShade="BF"/>
          <w:sz w:val="20"/>
          <w:szCs w:val="20"/>
          <w:u w:val="single"/>
        </w:rPr>
        <w:t xml:space="preserve"> de la séance</w:t>
      </w:r>
      <w:r w:rsidRPr="004F7A01">
        <w:rPr>
          <w:rFonts w:ascii="Comic Sans MS" w:hAnsi="Comic Sans MS"/>
          <w:color w:val="76923C" w:themeColor="accent3" w:themeShade="BF"/>
          <w:sz w:val="20"/>
          <w:szCs w:val="20"/>
        </w:rPr>
        <w:t> :</w:t>
      </w:r>
      <w:r w:rsidR="00D94934" w:rsidRPr="004F7A01">
        <w:rPr>
          <w:rFonts w:ascii="Comic Sans MS" w:hAnsi="Comic Sans MS"/>
          <w:color w:val="76923C" w:themeColor="accent3" w:themeShade="BF"/>
          <w:sz w:val="20"/>
          <w:szCs w:val="20"/>
        </w:rPr>
        <w:t xml:space="preserve"> </w:t>
      </w:r>
      <w:r w:rsidR="00D94934" w:rsidRPr="00202DB9">
        <w:rPr>
          <w:rFonts w:ascii="Comic Sans MS" w:hAnsi="Comic Sans MS"/>
          <w:color w:val="76923C" w:themeColor="accent3" w:themeShade="BF"/>
          <w:sz w:val="20"/>
          <w:szCs w:val="20"/>
        </w:rPr>
        <w:t xml:space="preserve">Elève </w:t>
      </w:r>
      <w:r w:rsidR="00202DB9" w:rsidRPr="00202DB9">
        <w:rPr>
          <w:rFonts w:ascii="Comic Sans MS" w:hAnsi="Comic Sans MS"/>
          <w:color w:val="76923C" w:themeColor="accent3" w:themeShade="BF"/>
          <w:sz w:val="20"/>
          <w:szCs w:val="20"/>
        </w:rPr>
        <w:t xml:space="preserve">doit être capable de </w:t>
      </w:r>
      <w:r w:rsidR="00202DB9">
        <w:rPr>
          <w:rFonts w:ascii="Comic Sans MS" w:hAnsi="Comic Sans MS"/>
          <w:color w:val="76923C" w:themeColor="accent3" w:themeShade="BF"/>
          <w:sz w:val="20"/>
          <w:szCs w:val="20"/>
        </w:rPr>
        <w:t>d</w:t>
      </w:r>
      <w:r w:rsidR="00202DB9" w:rsidRPr="00202DB9">
        <w:rPr>
          <w:rFonts w:ascii="Comic Sans MS" w:hAnsi="Comic Sans MS"/>
          <w:color w:val="76923C" w:themeColor="accent3" w:themeShade="BF"/>
          <w:sz w:val="20"/>
          <w:szCs w:val="20"/>
        </w:rPr>
        <w:t xml:space="preserve">éfinir une affiche, ses fonctions et </w:t>
      </w:r>
      <w:r w:rsidR="00202DB9">
        <w:rPr>
          <w:rFonts w:ascii="Comic Sans MS" w:hAnsi="Comic Sans MS"/>
          <w:color w:val="76923C" w:themeColor="accent3" w:themeShade="BF"/>
          <w:sz w:val="20"/>
          <w:szCs w:val="20"/>
        </w:rPr>
        <w:t>d’</w:t>
      </w:r>
      <w:r w:rsidR="00202DB9" w:rsidRPr="00202DB9">
        <w:rPr>
          <w:rFonts w:ascii="Comic Sans MS" w:hAnsi="Comic Sans MS"/>
          <w:color w:val="76923C" w:themeColor="accent3" w:themeShade="BF"/>
          <w:sz w:val="20"/>
          <w:szCs w:val="20"/>
        </w:rPr>
        <w:t>analyser des affiches en précisant les critères d’efficacité.</w:t>
      </w:r>
    </w:p>
    <w:p w:rsidR="001351F4" w:rsidRDefault="001351F4" w:rsidP="001351F4">
      <w:pPr>
        <w:rPr>
          <w:rFonts w:ascii="Comic Sans MS" w:hAnsi="Comic Sans MS"/>
          <w:sz w:val="20"/>
          <w:szCs w:val="20"/>
        </w:rPr>
      </w:pPr>
    </w:p>
    <w:p w:rsidR="001351F4" w:rsidRPr="00F53CDD" w:rsidRDefault="001351F4" w:rsidP="001351F4">
      <w:pPr>
        <w:rPr>
          <w:rFonts w:ascii="Comic Sans MS" w:hAnsi="Comic Sans MS"/>
          <w:sz w:val="18"/>
          <w:szCs w:val="18"/>
        </w:rPr>
      </w:pPr>
      <w:r w:rsidRPr="00EB2A6B">
        <w:rPr>
          <w:rFonts w:ascii="Comic Sans MS" w:hAnsi="Comic Sans MS"/>
          <w:sz w:val="20"/>
          <w:szCs w:val="20"/>
        </w:rPr>
        <w:tab/>
      </w:r>
      <w:r w:rsidRPr="00EB2A6B">
        <w:rPr>
          <w:rFonts w:ascii="Comic Sans MS" w:hAnsi="Comic Sans MS"/>
          <w:sz w:val="20"/>
          <w:szCs w:val="20"/>
        </w:rPr>
        <w:tab/>
      </w:r>
      <w:r w:rsidRPr="00EB2A6B">
        <w:rPr>
          <w:rFonts w:ascii="Comic Sans MS" w:hAnsi="Comic Sans MS"/>
          <w:sz w:val="20"/>
          <w:szCs w:val="20"/>
        </w:rPr>
        <w:tab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5126"/>
        <w:gridCol w:w="4071"/>
        <w:gridCol w:w="2495"/>
        <w:gridCol w:w="835"/>
      </w:tblGrid>
      <w:tr w:rsidR="001351F4" w:rsidRPr="0068532F" w:rsidTr="002417B1">
        <w:tc>
          <w:tcPr>
            <w:tcW w:w="2067" w:type="dxa"/>
            <w:vMerge w:val="restart"/>
          </w:tcPr>
          <w:p w:rsidR="001351F4" w:rsidRPr="0068532F" w:rsidRDefault="001351F4" w:rsidP="003956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sz w:val="20"/>
                <w:szCs w:val="20"/>
              </w:rPr>
              <w:t>Objectifs intermédiaires</w:t>
            </w:r>
          </w:p>
        </w:tc>
        <w:tc>
          <w:tcPr>
            <w:tcW w:w="9537" w:type="dxa"/>
            <w:gridSpan w:val="2"/>
          </w:tcPr>
          <w:p w:rsidR="001351F4" w:rsidRPr="0068532F" w:rsidRDefault="001351F4" w:rsidP="003956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sz w:val="20"/>
                <w:szCs w:val="20"/>
              </w:rPr>
              <w:t>Situation d’apprentissage</w:t>
            </w:r>
          </w:p>
        </w:tc>
        <w:tc>
          <w:tcPr>
            <w:tcW w:w="2125" w:type="dxa"/>
            <w:vMerge w:val="restart"/>
          </w:tcPr>
          <w:p w:rsidR="001351F4" w:rsidRPr="0068532F" w:rsidRDefault="001351F4" w:rsidP="003956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sz w:val="20"/>
                <w:szCs w:val="20"/>
              </w:rPr>
              <w:t>Matériel / support</w:t>
            </w:r>
          </w:p>
        </w:tc>
        <w:tc>
          <w:tcPr>
            <w:tcW w:w="838" w:type="dxa"/>
            <w:vMerge w:val="restart"/>
          </w:tcPr>
          <w:p w:rsidR="001351F4" w:rsidRPr="0068532F" w:rsidRDefault="001351F4" w:rsidP="003956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sz w:val="20"/>
                <w:szCs w:val="20"/>
              </w:rPr>
              <w:t>Durée</w:t>
            </w:r>
          </w:p>
        </w:tc>
      </w:tr>
      <w:tr w:rsidR="001351F4" w:rsidRPr="0068532F" w:rsidTr="002417B1">
        <w:tc>
          <w:tcPr>
            <w:tcW w:w="2067" w:type="dxa"/>
            <w:vMerge/>
          </w:tcPr>
          <w:p w:rsidR="001351F4" w:rsidRPr="0068532F" w:rsidRDefault="001351F4" w:rsidP="003956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28" w:type="dxa"/>
          </w:tcPr>
          <w:p w:rsidR="001351F4" w:rsidRPr="0068532F" w:rsidRDefault="001351F4" w:rsidP="003956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sz w:val="20"/>
                <w:szCs w:val="20"/>
              </w:rPr>
              <w:t>Activités du professeur</w:t>
            </w:r>
          </w:p>
        </w:tc>
        <w:tc>
          <w:tcPr>
            <w:tcW w:w="4209" w:type="dxa"/>
          </w:tcPr>
          <w:p w:rsidR="001351F4" w:rsidRPr="0068532F" w:rsidRDefault="001351F4" w:rsidP="003956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sz w:val="20"/>
                <w:szCs w:val="20"/>
              </w:rPr>
              <w:t>Activités des élèves</w:t>
            </w:r>
          </w:p>
        </w:tc>
        <w:tc>
          <w:tcPr>
            <w:tcW w:w="2125" w:type="dxa"/>
            <w:vMerge/>
          </w:tcPr>
          <w:p w:rsidR="001351F4" w:rsidRPr="0068532F" w:rsidRDefault="001351F4" w:rsidP="003956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1351F4" w:rsidRPr="0068532F" w:rsidRDefault="001351F4" w:rsidP="0039561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351F4" w:rsidRPr="0068532F" w:rsidTr="002417B1">
        <w:trPr>
          <w:trHeight w:val="462"/>
        </w:trPr>
        <w:tc>
          <w:tcPr>
            <w:tcW w:w="2067" w:type="dxa"/>
            <w:shd w:val="clear" w:color="auto" w:fill="808080" w:themeFill="background1" w:themeFillShade="80"/>
          </w:tcPr>
          <w:p w:rsidR="001351F4" w:rsidRPr="0068532F" w:rsidRDefault="001351F4" w:rsidP="003956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28" w:type="dxa"/>
          </w:tcPr>
          <w:p w:rsidR="001351F4" w:rsidRPr="0068532F" w:rsidRDefault="004F7A01" w:rsidP="002B747B">
            <w:pPr>
              <w:autoSpaceDE w:val="0"/>
              <w:autoSpaceDN w:val="0"/>
              <w:adjustRightInd w:val="0"/>
              <w:rPr>
                <w:rFonts w:ascii="Comic Sans MS" w:hAnsi="Comic Sans MS" w:cs="MyriadPro-Regular"/>
                <w:sz w:val="20"/>
                <w:szCs w:val="20"/>
              </w:rPr>
            </w:pPr>
            <w:r w:rsidRPr="0068532F">
              <w:rPr>
                <w:rFonts w:ascii="Comic Sans MS" w:hAnsi="Comic Sans MS" w:cs="MyriadPro-Regular"/>
                <w:sz w:val="20"/>
                <w:szCs w:val="20"/>
              </w:rPr>
              <w:t>F</w:t>
            </w:r>
            <w:r w:rsidR="001351F4" w:rsidRPr="0068532F">
              <w:rPr>
                <w:rFonts w:ascii="Comic Sans MS" w:hAnsi="Comic Sans MS" w:cs="MyriadPro-Regular"/>
                <w:sz w:val="20"/>
                <w:szCs w:val="20"/>
              </w:rPr>
              <w:t>ait l’appel</w:t>
            </w:r>
            <w:r w:rsidR="006261F1" w:rsidRPr="0068532F">
              <w:rPr>
                <w:rFonts w:ascii="Comic Sans MS" w:hAnsi="Comic Sans MS" w:cs="MyriadPro-Regular"/>
                <w:sz w:val="20"/>
                <w:szCs w:val="20"/>
              </w:rPr>
              <w:t xml:space="preserve"> et demande aux élèves de sortir leur cours de S4 sur la communication visuelle</w:t>
            </w:r>
            <w:r w:rsidRPr="0068532F">
              <w:rPr>
                <w:rFonts w:ascii="Comic Sans MS" w:hAnsi="Comic Sans MS" w:cs="MyriadPro-Regular"/>
                <w:sz w:val="20"/>
                <w:szCs w:val="20"/>
              </w:rPr>
              <w:t>.</w:t>
            </w:r>
          </w:p>
          <w:p w:rsidR="00426AD3" w:rsidRPr="0068532F" w:rsidRDefault="00426AD3" w:rsidP="002B747B">
            <w:pPr>
              <w:autoSpaceDE w:val="0"/>
              <w:autoSpaceDN w:val="0"/>
              <w:adjustRightInd w:val="0"/>
              <w:rPr>
                <w:rFonts w:ascii="Comic Sans MS" w:hAnsi="Comic Sans MS" w:cs="MyriadPro-Regular"/>
                <w:sz w:val="20"/>
                <w:szCs w:val="20"/>
              </w:rPr>
            </w:pPr>
            <w:r w:rsidRPr="0068532F">
              <w:rPr>
                <w:rFonts w:ascii="Comic Sans MS" w:hAnsi="Comic Sans MS" w:cs="MyriadPro-Regular"/>
                <w:sz w:val="20"/>
                <w:szCs w:val="20"/>
              </w:rPr>
              <w:t>Récupère les fiches de suivi.</w:t>
            </w:r>
          </w:p>
        </w:tc>
        <w:tc>
          <w:tcPr>
            <w:tcW w:w="4209" w:type="dxa"/>
          </w:tcPr>
          <w:p w:rsidR="001351F4" w:rsidRPr="0068532F" w:rsidRDefault="004F7A01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S’</w:t>
            </w:r>
            <w:r w:rsidR="001351F4" w:rsidRPr="0068532F">
              <w:rPr>
                <w:rFonts w:ascii="Comic Sans MS" w:hAnsi="Comic Sans MS"/>
                <w:sz w:val="20"/>
                <w:szCs w:val="20"/>
              </w:rPr>
              <w:t>installent et répondent à la présence</w:t>
            </w:r>
            <w:r w:rsidRPr="0068532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25" w:type="dxa"/>
          </w:tcPr>
          <w:p w:rsidR="001351F4" w:rsidRPr="0068532F" w:rsidRDefault="001351F4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liste des élèves</w:t>
            </w:r>
          </w:p>
        </w:tc>
        <w:tc>
          <w:tcPr>
            <w:tcW w:w="838" w:type="dxa"/>
          </w:tcPr>
          <w:p w:rsidR="001351F4" w:rsidRPr="0068532F" w:rsidRDefault="001351F4" w:rsidP="003956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5</w:t>
            </w:r>
            <w:r w:rsidR="00426AD3" w:rsidRPr="0068532F">
              <w:rPr>
                <w:rFonts w:ascii="Comic Sans MS" w:hAnsi="Comic Sans MS"/>
                <w:sz w:val="20"/>
                <w:szCs w:val="20"/>
              </w:rPr>
              <w:t>’</w:t>
            </w:r>
          </w:p>
        </w:tc>
      </w:tr>
      <w:tr w:rsidR="001351F4" w:rsidRPr="0068532F" w:rsidTr="002417B1">
        <w:trPr>
          <w:trHeight w:val="462"/>
        </w:trPr>
        <w:tc>
          <w:tcPr>
            <w:tcW w:w="2067" w:type="dxa"/>
          </w:tcPr>
          <w:p w:rsidR="001351F4" w:rsidRPr="0068532F" w:rsidRDefault="001351F4" w:rsidP="003956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sz w:val="20"/>
                <w:szCs w:val="20"/>
              </w:rPr>
              <w:t>Rappel de la séance précédente</w:t>
            </w:r>
          </w:p>
        </w:tc>
        <w:tc>
          <w:tcPr>
            <w:tcW w:w="5328" w:type="dxa"/>
          </w:tcPr>
          <w:p w:rsidR="001351F4" w:rsidRPr="0068532F" w:rsidRDefault="004F7A01" w:rsidP="002B747B">
            <w:pPr>
              <w:autoSpaceDE w:val="0"/>
              <w:autoSpaceDN w:val="0"/>
              <w:adjustRightInd w:val="0"/>
              <w:rPr>
                <w:rFonts w:ascii="Comic Sans MS" w:hAnsi="Comic Sans MS" w:cs="MyriadPro-Regular"/>
                <w:sz w:val="20"/>
                <w:szCs w:val="20"/>
              </w:rPr>
            </w:pPr>
            <w:r w:rsidRPr="0068532F">
              <w:rPr>
                <w:rFonts w:ascii="Comic Sans MS" w:hAnsi="Comic Sans MS" w:cs="MyriadPro-Regular"/>
                <w:sz w:val="20"/>
                <w:szCs w:val="20"/>
              </w:rPr>
              <w:t>Q</w:t>
            </w:r>
            <w:r w:rsidR="001351F4" w:rsidRPr="0068532F">
              <w:rPr>
                <w:rFonts w:ascii="Comic Sans MS" w:hAnsi="Comic Sans MS" w:cs="MyriadPro-Regular"/>
                <w:sz w:val="20"/>
                <w:szCs w:val="20"/>
              </w:rPr>
              <w:t xml:space="preserve">uestionne les élèves sur le travail effectué </w:t>
            </w:r>
            <w:r w:rsidR="006261F1" w:rsidRPr="0068532F">
              <w:rPr>
                <w:rFonts w:ascii="Comic Sans MS" w:hAnsi="Comic Sans MS" w:cs="MyriadPro-Regular"/>
                <w:sz w:val="20"/>
                <w:szCs w:val="20"/>
              </w:rPr>
              <w:t xml:space="preserve">la </w:t>
            </w:r>
            <w:r w:rsidR="002B747B" w:rsidRPr="0068532F">
              <w:rPr>
                <w:rFonts w:ascii="Comic Sans MS" w:hAnsi="Comic Sans MS" w:cs="MyriadPro-Regular"/>
                <w:sz w:val="20"/>
                <w:szCs w:val="20"/>
              </w:rPr>
              <w:t>séance précédente.</w:t>
            </w:r>
          </w:p>
        </w:tc>
        <w:tc>
          <w:tcPr>
            <w:tcW w:w="4209" w:type="dxa"/>
          </w:tcPr>
          <w:p w:rsidR="001351F4" w:rsidRPr="0068532F" w:rsidRDefault="004F7A01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R</w:t>
            </w:r>
            <w:r w:rsidR="001351F4" w:rsidRPr="0068532F">
              <w:rPr>
                <w:rFonts w:ascii="Comic Sans MS" w:hAnsi="Comic Sans MS"/>
                <w:sz w:val="20"/>
                <w:szCs w:val="20"/>
              </w:rPr>
              <w:t>épondent collectivement.</w:t>
            </w:r>
          </w:p>
        </w:tc>
        <w:tc>
          <w:tcPr>
            <w:tcW w:w="2125" w:type="dxa"/>
          </w:tcPr>
          <w:p w:rsidR="001351F4" w:rsidRPr="0068532F" w:rsidRDefault="001351F4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8" w:type="dxa"/>
          </w:tcPr>
          <w:p w:rsidR="001351F4" w:rsidRPr="0068532F" w:rsidRDefault="001351F4" w:rsidP="003956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5’</w:t>
            </w:r>
          </w:p>
        </w:tc>
      </w:tr>
      <w:tr w:rsidR="001351F4" w:rsidRPr="0068532F" w:rsidTr="002417B1">
        <w:trPr>
          <w:trHeight w:val="462"/>
        </w:trPr>
        <w:tc>
          <w:tcPr>
            <w:tcW w:w="2067" w:type="dxa"/>
          </w:tcPr>
          <w:p w:rsidR="001351F4" w:rsidRPr="0068532F" w:rsidRDefault="001351F4" w:rsidP="003956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351F4" w:rsidRPr="0068532F" w:rsidRDefault="001351F4" w:rsidP="003956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sz w:val="20"/>
                <w:szCs w:val="20"/>
              </w:rPr>
              <w:t>Lancement de la séance</w:t>
            </w:r>
          </w:p>
        </w:tc>
        <w:tc>
          <w:tcPr>
            <w:tcW w:w="5328" w:type="dxa"/>
          </w:tcPr>
          <w:p w:rsidR="00D94934" w:rsidRPr="0068532F" w:rsidRDefault="004F7A01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P</w:t>
            </w:r>
            <w:r w:rsidR="00D94934" w:rsidRPr="0068532F">
              <w:rPr>
                <w:rFonts w:ascii="Comic Sans MS" w:hAnsi="Comic Sans MS"/>
                <w:sz w:val="20"/>
                <w:szCs w:val="20"/>
              </w:rPr>
              <w:t xml:space="preserve">résente  la séance  sur l’affiche et indique </w:t>
            </w:r>
            <w:r w:rsidRPr="0068532F">
              <w:rPr>
                <w:rFonts w:ascii="Comic Sans MS" w:hAnsi="Comic Sans MS"/>
                <w:sz w:val="20"/>
                <w:szCs w:val="20"/>
              </w:rPr>
              <w:t>son objectif.</w:t>
            </w:r>
          </w:p>
          <w:p w:rsidR="001351F4" w:rsidRPr="0068532F" w:rsidRDefault="001351F4" w:rsidP="002B747B">
            <w:pPr>
              <w:pStyle w:val="Default"/>
              <w:jc w:val="both"/>
              <w:rPr>
                <w:rFonts w:ascii="Comic Sans MS" w:hAnsi="Comic Sans MS" w:cs="MyriadPro-Regular"/>
                <w:sz w:val="20"/>
                <w:szCs w:val="20"/>
              </w:rPr>
            </w:pPr>
          </w:p>
        </w:tc>
        <w:tc>
          <w:tcPr>
            <w:tcW w:w="4209" w:type="dxa"/>
          </w:tcPr>
          <w:p w:rsidR="001351F4" w:rsidRPr="0068532F" w:rsidRDefault="004F7A01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E</w:t>
            </w:r>
            <w:r w:rsidR="001351F4" w:rsidRPr="0068532F">
              <w:rPr>
                <w:rFonts w:ascii="Comic Sans MS" w:hAnsi="Comic Sans MS"/>
                <w:sz w:val="20"/>
                <w:szCs w:val="20"/>
              </w:rPr>
              <w:t xml:space="preserve">coutent et interrogent éventuellement le professeur. </w:t>
            </w:r>
          </w:p>
        </w:tc>
        <w:tc>
          <w:tcPr>
            <w:tcW w:w="2125" w:type="dxa"/>
          </w:tcPr>
          <w:p w:rsidR="001351F4" w:rsidRPr="0068532F" w:rsidRDefault="00D94934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vidéoprojecteur</w:t>
            </w:r>
          </w:p>
          <w:p w:rsidR="00D94934" w:rsidRPr="0068532F" w:rsidRDefault="00D94934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tableau</w:t>
            </w:r>
          </w:p>
          <w:p w:rsidR="00D94934" w:rsidRPr="0068532F" w:rsidRDefault="00D94934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8" w:type="dxa"/>
          </w:tcPr>
          <w:p w:rsidR="001351F4" w:rsidRPr="0068532F" w:rsidRDefault="001351F4" w:rsidP="003956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5’</w:t>
            </w:r>
          </w:p>
        </w:tc>
      </w:tr>
      <w:tr w:rsidR="001351F4" w:rsidRPr="0068532F" w:rsidTr="002417B1">
        <w:trPr>
          <w:trHeight w:val="731"/>
        </w:trPr>
        <w:tc>
          <w:tcPr>
            <w:tcW w:w="2067" w:type="dxa"/>
          </w:tcPr>
          <w:p w:rsidR="001351F4" w:rsidRPr="0068532F" w:rsidRDefault="00426AD3" w:rsidP="00426AD3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D94934" w:rsidRPr="0068532F">
              <w:rPr>
                <w:rFonts w:ascii="Comic Sans MS" w:hAnsi="Comic Sans MS"/>
                <w:b/>
                <w:bCs/>
                <w:sz w:val="20"/>
                <w:szCs w:val="20"/>
              </w:rPr>
              <w:t>éfinir une affiche</w:t>
            </w:r>
          </w:p>
        </w:tc>
        <w:tc>
          <w:tcPr>
            <w:tcW w:w="5328" w:type="dxa"/>
          </w:tcPr>
          <w:p w:rsidR="001351F4" w:rsidRPr="0068532F" w:rsidRDefault="004F7A01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P</w:t>
            </w:r>
            <w:r w:rsidR="006261F1" w:rsidRPr="0068532F">
              <w:rPr>
                <w:rFonts w:ascii="Comic Sans MS" w:hAnsi="Comic Sans MS"/>
                <w:sz w:val="20"/>
                <w:szCs w:val="20"/>
              </w:rPr>
              <w:t xml:space="preserve">résente </w:t>
            </w:r>
            <w:r w:rsidR="00DD24C5" w:rsidRPr="0068532F">
              <w:rPr>
                <w:rFonts w:ascii="Comic Sans MS" w:hAnsi="Comic Sans MS"/>
                <w:sz w:val="20"/>
                <w:szCs w:val="20"/>
              </w:rPr>
              <w:t xml:space="preserve">une </w:t>
            </w:r>
            <w:r w:rsidR="006261F1" w:rsidRPr="0068532F">
              <w:rPr>
                <w:rFonts w:ascii="Comic Sans MS" w:hAnsi="Comic Sans MS"/>
                <w:sz w:val="20"/>
                <w:szCs w:val="20"/>
              </w:rPr>
              <w:t>affiche et demande aux élèves de définir une affiche.</w:t>
            </w:r>
          </w:p>
          <w:p w:rsidR="006261F1" w:rsidRPr="0068532F" w:rsidRDefault="004F7A01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 xml:space="preserve">Questionne les élèves </w:t>
            </w:r>
            <w:r w:rsidR="006261F1" w:rsidRPr="0068532F">
              <w:rPr>
                <w:rFonts w:ascii="Comic Sans MS" w:hAnsi="Comic Sans MS"/>
                <w:sz w:val="20"/>
                <w:szCs w:val="20"/>
              </w:rPr>
              <w:t xml:space="preserve"> afin d’obtenir une définition complète</w:t>
            </w:r>
            <w:r w:rsidRPr="0068532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1351F4" w:rsidRPr="0068532F" w:rsidRDefault="004F7A01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R</w:t>
            </w:r>
            <w:r w:rsidR="006261F1" w:rsidRPr="0068532F">
              <w:rPr>
                <w:rFonts w:ascii="Comic Sans MS" w:hAnsi="Comic Sans MS"/>
                <w:sz w:val="20"/>
                <w:szCs w:val="20"/>
              </w:rPr>
              <w:t>épondent collectivement</w:t>
            </w:r>
          </w:p>
          <w:p w:rsidR="006261F1" w:rsidRPr="0068532F" w:rsidRDefault="006261F1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Un élève vient noter une définition au tableau. Les autres, recopie</w:t>
            </w:r>
            <w:r w:rsidR="002B747B" w:rsidRPr="0068532F">
              <w:rPr>
                <w:rFonts w:ascii="Comic Sans MS" w:hAnsi="Comic Sans MS"/>
                <w:sz w:val="20"/>
                <w:szCs w:val="20"/>
              </w:rPr>
              <w:t>nt</w:t>
            </w:r>
            <w:r w:rsidRPr="0068532F">
              <w:rPr>
                <w:rFonts w:ascii="Comic Sans MS" w:hAnsi="Comic Sans MS"/>
                <w:sz w:val="20"/>
                <w:szCs w:val="20"/>
              </w:rPr>
              <w:t xml:space="preserve"> la définition sur le cours.</w:t>
            </w:r>
          </w:p>
          <w:p w:rsidR="001351F4" w:rsidRPr="0068532F" w:rsidRDefault="001351F4" w:rsidP="002B74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5" w:type="dxa"/>
          </w:tcPr>
          <w:p w:rsidR="001351F4" w:rsidRPr="0068532F" w:rsidRDefault="006261F1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classeur des élèves</w:t>
            </w:r>
          </w:p>
          <w:p w:rsidR="006261F1" w:rsidRPr="0068532F" w:rsidRDefault="006D1E1E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vidéoprojecteur/</w:t>
            </w:r>
            <w:r w:rsidR="006261F1" w:rsidRPr="0068532F">
              <w:rPr>
                <w:rFonts w:ascii="Comic Sans MS" w:hAnsi="Comic Sans MS"/>
                <w:sz w:val="20"/>
                <w:szCs w:val="20"/>
              </w:rPr>
              <w:t>tableau</w:t>
            </w:r>
          </w:p>
        </w:tc>
        <w:tc>
          <w:tcPr>
            <w:tcW w:w="838" w:type="dxa"/>
          </w:tcPr>
          <w:p w:rsidR="001351F4" w:rsidRPr="0068532F" w:rsidRDefault="001351F4" w:rsidP="003956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5’</w:t>
            </w:r>
          </w:p>
        </w:tc>
      </w:tr>
      <w:tr w:rsidR="006D1E1E" w:rsidRPr="0068532F" w:rsidTr="002417B1">
        <w:trPr>
          <w:trHeight w:val="731"/>
        </w:trPr>
        <w:tc>
          <w:tcPr>
            <w:tcW w:w="2067" w:type="dxa"/>
            <w:vMerge w:val="restart"/>
          </w:tcPr>
          <w:p w:rsidR="006D1E1E" w:rsidRPr="0068532F" w:rsidRDefault="002B747B" w:rsidP="00AB7E85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bCs/>
                <w:sz w:val="20"/>
                <w:szCs w:val="20"/>
              </w:rPr>
              <w:t>I</w:t>
            </w:r>
            <w:r w:rsidR="006D1E1E" w:rsidRPr="0068532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ndiquer les </w:t>
            </w:r>
            <w:r w:rsidR="00AB7E85" w:rsidRPr="0068532F">
              <w:rPr>
                <w:rFonts w:ascii="Comic Sans MS" w:hAnsi="Comic Sans MS"/>
                <w:b/>
                <w:bCs/>
                <w:sz w:val="20"/>
                <w:szCs w:val="20"/>
              </w:rPr>
              <w:t>fonctions</w:t>
            </w:r>
            <w:r w:rsidR="006D1E1E" w:rsidRPr="0068532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de l’affiche</w:t>
            </w:r>
          </w:p>
        </w:tc>
        <w:tc>
          <w:tcPr>
            <w:tcW w:w="5328" w:type="dxa"/>
          </w:tcPr>
          <w:p w:rsidR="006D1E1E" w:rsidRPr="0068532F" w:rsidRDefault="006D1E1E" w:rsidP="00851A72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 xml:space="preserve">Projette </w:t>
            </w:r>
            <w:r w:rsidR="00AB7E85" w:rsidRPr="0068532F">
              <w:rPr>
                <w:rFonts w:ascii="Comic Sans MS" w:hAnsi="Comic Sans MS"/>
                <w:sz w:val="20"/>
                <w:szCs w:val="20"/>
              </w:rPr>
              <w:t xml:space="preserve">des </w:t>
            </w:r>
            <w:r w:rsidRPr="0068532F">
              <w:rPr>
                <w:rFonts w:ascii="Comic Sans MS" w:hAnsi="Comic Sans MS"/>
                <w:sz w:val="20"/>
                <w:szCs w:val="20"/>
              </w:rPr>
              <w:t xml:space="preserve">affiches et demande aux élèves de citer les  </w:t>
            </w:r>
            <w:r w:rsidR="00AB7E85" w:rsidRPr="0068532F">
              <w:rPr>
                <w:rFonts w:ascii="Comic Sans MS" w:hAnsi="Comic Sans MS"/>
                <w:sz w:val="20"/>
                <w:szCs w:val="20"/>
              </w:rPr>
              <w:t>fonctions</w:t>
            </w:r>
            <w:r w:rsidRPr="0068532F">
              <w:rPr>
                <w:rFonts w:ascii="Comic Sans MS" w:hAnsi="Comic Sans MS"/>
                <w:sz w:val="20"/>
                <w:szCs w:val="20"/>
              </w:rPr>
              <w:t xml:space="preserve"> de ces affiches</w:t>
            </w:r>
            <w:r w:rsidR="00DD24C5" w:rsidRPr="0068532F">
              <w:rPr>
                <w:rFonts w:ascii="Comic Sans MS" w:hAnsi="Comic Sans MS"/>
                <w:sz w:val="20"/>
                <w:szCs w:val="20"/>
              </w:rPr>
              <w:t xml:space="preserve">. Note les réponses au tableau. </w:t>
            </w:r>
          </w:p>
        </w:tc>
        <w:tc>
          <w:tcPr>
            <w:tcW w:w="4209" w:type="dxa"/>
          </w:tcPr>
          <w:p w:rsidR="006D1E1E" w:rsidRPr="0068532F" w:rsidRDefault="006D1E1E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Répondent collectivement</w:t>
            </w:r>
          </w:p>
          <w:p w:rsidR="006D1E1E" w:rsidRPr="0068532F" w:rsidRDefault="006D1E1E" w:rsidP="00DD24C5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5" w:type="dxa"/>
          </w:tcPr>
          <w:p w:rsidR="006D1E1E" w:rsidRPr="0068532F" w:rsidRDefault="006D1E1E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classeur des élèves</w:t>
            </w:r>
          </w:p>
          <w:p w:rsidR="006D1E1E" w:rsidRPr="0068532F" w:rsidRDefault="006D1E1E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vidéoprojecteur/ tableau</w:t>
            </w:r>
          </w:p>
        </w:tc>
        <w:tc>
          <w:tcPr>
            <w:tcW w:w="838" w:type="dxa"/>
            <w:vMerge w:val="restart"/>
          </w:tcPr>
          <w:p w:rsidR="006D1E1E" w:rsidRPr="0068532F" w:rsidRDefault="006D1E1E" w:rsidP="003956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</w:tr>
      <w:tr w:rsidR="006D1E1E" w:rsidRPr="0068532F" w:rsidTr="002417B1">
        <w:trPr>
          <w:trHeight w:val="731"/>
        </w:trPr>
        <w:tc>
          <w:tcPr>
            <w:tcW w:w="2067" w:type="dxa"/>
            <w:vMerge/>
          </w:tcPr>
          <w:p w:rsidR="006D1E1E" w:rsidRPr="0068532F" w:rsidRDefault="006D1E1E" w:rsidP="006D1E1E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5328" w:type="dxa"/>
          </w:tcPr>
          <w:p w:rsidR="006D1E1E" w:rsidRPr="0068532F" w:rsidRDefault="006D1E1E" w:rsidP="0068532F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 xml:space="preserve">Distribue </w:t>
            </w:r>
            <w:r w:rsidR="00AB7E85" w:rsidRPr="0068532F">
              <w:rPr>
                <w:rFonts w:ascii="Comic Sans MS" w:hAnsi="Comic Sans MS"/>
                <w:sz w:val="20"/>
                <w:szCs w:val="20"/>
              </w:rPr>
              <w:t xml:space="preserve">une activité </w:t>
            </w:r>
            <w:r w:rsidRPr="0068532F">
              <w:rPr>
                <w:rFonts w:ascii="Comic Sans MS" w:hAnsi="Comic Sans MS"/>
                <w:sz w:val="20"/>
                <w:szCs w:val="20"/>
              </w:rPr>
              <w:t xml:space="preserve">et demande aux élèves de relier chaque </w:t>
            </w:r>
            <w:r w:rsidR="00AB7E85" w:rsidRPr="0068532F">
              <w:rPr>
                <w:rFonts w:ascii="Comic Sans MS" w:hAnsi="Comic Sans MS"/>
                <w:sz w:val="20"/>
                <w:szCs w:val="20"/>
              </w:rPr>
              <w:t xml:space="preserve">fonction </w:t>
            </w:r>
            <w:r w:rsidRPr="0068532F">
              <w:rPr>
                <w:rFonts w:ascii="Comic Sans MS" w:hAnsi="Comic Sans MS"/>
                <w:sz w:val="20"/>
                <w:szCs w:val="20"/>
              </w:rPr>
              <w:t xml:space="preserve">des affiches à </w:t>
            </w:r>
            <w:r w:rsidR="00AB7E85" w:rsidRPr="0068532F">
              <w:rPr>
                <w:rFonts w:ascii="Comic Sans MS" w:hAnsi="Comic Sans MS"/>
                <w:sz w:val="20"/>
                <w:szCs w:val="20"/>
              </w:rPr>
              <w:t>l’explication correspondante.</w:t>
            </w:r>
          </w:p>
        </w:tc>
        <w:tc>
          <w:tcPr>
            <w:tcW w:w="4209" w:type="dxa"/>
          </w:tcPr>
          <w:p w:rsidR="006D1E1E" w:rsidRPr="0068532F" w:rsidRDefault="006D1E1E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Travaillent individuellement</w:t>
            </w:r>
          </w:p>
          <w:p w:rsidR="006D1E1E" w:rsidRPr="0068532F" w:rsidRDefault="006D1E1E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un élève corrige oralement</w:t>
            </w:r>
          </w:p>
        </w:tc>
        <w:tc>
          <w:tcPr>
            <w:tcW w:w="2125" w:type="dxa"/>
          </w:tcPr>
          <w:p w:rsidR="006D1E1E" w:rsidRPr="0068532F" w:rsidRDefault="00AB7E85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activité</w:t>
            </w:r>
          </w:p>
        </w:tc>
        <w:tc>
          <w:tcPr>
            <w:tcW w:w="838" w:type="dxa"/>
            <w:vMerge/>
          </w:tcPr>
          <w:p w:rsidR="006D1E1E" w:rsidRPr="0068532F" w:rsidRDefault="006D1E1E" w:rsidP="003956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00A2" w:rsidRPr="0068532F" w:rsidTr="002417B1">
        <w:trPr>
          <w:trHeight w:val="283"/>
        </w:trPr>
        <w:tc>
          <w:tcPr>
            <w:tcW w:w="2067" w:type="dxa"/>
            <w:vMerge w:val="restart"/>
          </w:tcPr>
          <w:p w:rsidR="006A00A2" w:rsidRPr="0068532F" w:rsidRDefault="006A00A2" w:rsidP="0039561E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sz w:val="20"/>
                <w:szCs w:val="20"/>
              </w:rPr>
              <w:lastRenderedPageBreak/>
              <w:t>Citer les composantes d’une affiche</w:t>
            </w:r>
          </w:p>
        </w:tc>
        <w:tc>
          <w:tcPr>
            <w:tcW w:w="5328" w:type="dxa"/>
          </w:tcPr>
          <w:p w:rsidR="006A00A2" w:rsidRPr="0068532F" w:rsidRDefault="006A00A2" w:rsidP="00AB7E85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 xml:space="preserve">Projette une activité et demande aux élèves de citer les éléments qui composent cette affiche. </w:t>
            </w:r>
          </w:p>
        </w:tc>
        <w:tc>
          <w:tcPr>
            <w:tcW w:w="4209" w:type="dxa"/>
          </w:tcPr>
          <w:p w:rsidR="006A00A2" w:rsidRPr="0068532F" w:rsidRDefault="006A00A2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Repèrent l’image, le texte, l’accroche (ou le titre) et la signature, collectivement.</w:t>
            </w:r>
          </w:p>
        </w:tc>
        <w:tc>
          <w:tcPr>
            <w:tcW w:w="2125" w:type="dxa"/>
          </w:tcPr>
          <w:p w:rsidR="006A00A2" w:rsidRPr="0068532F" w:rsidRDefault="006A00A2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vidéoprojecteur</w:t>
            </w:r>
          </w:p>
        </w:tc>
        <w:tc>
          <w:tcPr>
            <w:tcW w:w="838" w:type="dxa"/>
            <w:vMerge w:val="restart"/>
          </w:tcPr>
          <w:p w:rsidR="006A00A2" w:rsidRPr="0068532F" w:rsidRDefault="006A00A2" w:rsidP="003956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15’</w:t>
            </w:r>
          </w:p>
        </w:tc>
      </w:tr>
      <w:tr w:rsidR="006A00A2" w:rsidRPr="0068532F" w:rsidTr="002417B1">
        <w:trPr>
          <w:trHeight w:val="283"/>
        </w:trPr>
        <w:tc>
          <w:tcPr>
            <w:tcW w:w="2067" w:type="dxa"/>
            <w:vMerge/>
          </w:tcPr>
          <w:p w:rsidR="006A00A2" w:rsidRPr="0068532F" w:rsidRDefault="006A00A2" w:rsidP="0039561E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:rsidR="006A00A2" w:rsidRPr="0068532F" w:rsidRDefault="006A00A2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Distribue un document et demande aux élèves de repérer à l’aide de flèches, les composantes de l’affiche que nous venons de citer.</w:t>
            </w:r>
          </w:p>
        </w:tc>
        <w:tc>
          <w:tcPr>
            <w:tcW w:w="4209" w:type="dxa"/>
          </w:tcPr>
          <w:p w:rsidR="006A00A2" w:rsidRPr="0068532F" w:rsidRDefault="006A00A2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Travaillent individuellement.</w:t>
            </w:r>
          </w:p>
          <w:p w:rsidR="006A00A2" w:rsidRPr="0068532F" w:rsidRDefault="006A00A2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Un élève vient corriger au tableau.</w:t>
            </w:r>
          </w:p>
        </w:tc>
        <w:tc>
          <w:tcPr>
            <w:tcW w:w="2125" w:type="dxa"/>
          </w:tcPr>
          <w:p w:rsidR="006A00A2" w:rsidRPr="0068532F" w:rsidRDefault="006A00A2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document</w:t>
            </w:r>
          </w:p>
        </w:tc>
        <w:tc>
          <w:tcPr>
            <w:tcW w:w="838" w:type="dxa"/>
            <w:vMerge/>
          </w:tcPr>
          <w:p w:rsidR="006A00A2" w:rsidRPr="0068532F" w:rsidRDefault="006A00A2" w:rsidP="003956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00A2" w:rsidRPr="0068532F" w:rsidTr="002417B1">
        <w:trPr>
          <w:trHeight w:val="283"/>
        </w:trPr>
        <w:tc>
          <w:tcPr>
            <w:tcW w:w="2067" w:type="dxa"/>
            <w:vMerge/>
          </w:tcPr>
          <w:p w:rsidR="006A00A2" w:rsidRPr="0068532F" w:rsidRDefault="006A00A2" w:rsidP="0039561E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:rsidR="006A00A2" w:rsidRPr="0068532F" w:rsidRDefault="006A00A2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Questionne les élèves sur les caractéristiques des composantes puis projette les réponses au tableau.</w:t>
            </w:r>
          </w:p>
        </w:tc>
        <w:tc>
          <w:tcPr>
            <w:tcW w:w="4209" w:type="dxa"/>
          </w:tcPr>
          <w:p w:rsidR="006A00A2" w:rsidRPr="0068532F" w:rsidRDefault="006A00A2" w:rsidP="00DD24C5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Répondent collectivement puis notent les caractéristiques des composantes sur le document.</w:t>
            </w:r>
          </w:p>
        </w:tc>
        <w:tc>
          <w:tcPr>
            <w:tcW w:w="2125" w:type="dxa"/>
          </w:tcPr>
          <w:p w:rsidR="006A00A2" w:rsidRPr="0068532F" w:rsidRDefault="006A00A2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document</w:t>
            </w:r>
          </w:p>
          <w:p w:rsidR="006A00A2" w:rsidRPr="0068532F" w:rsidRDefault="006A00A2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vidéoprojecteur/ tableau</w:t>
            </w:r>
          </w:p>
        </w:tc>
        <w:tc>
          <w:tcPr>
            <w:tcW w:w="838" w:type="dxa"/>
            <w:vMerge/>
          </w:tcPr>
          <w:p w:rsidR="006A00A2" w:rsidRPr="0068532F" w:rsidRDefault="006A00A2" w:rsidP="003956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00A2" w:rsidRPr="0068532F" w:rsidTr="002417B1">
        <w:trPr>
          <w:trHeight w:val="283"/>
        </w:trPr>
        <w:tc>
          <w:tcPr>
            <w:tcW w:w="2067" w:type="dxa"/>
            <w:vMerge/>
          </w:tcPr>
          <w:p w:rsidR="006A00A2" w:rsidRPr="0068532F" w:rsidRDefault="006A00A2" w:rsidP="0039561E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:rsidR="006A00A2" w:rsidRPr="0068532F" w:rsidRDefault="006A00A2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Pose la question « pourquoi les affiches sont souvent illustrées ? »</w:t>
            </w:r>
          </w:p>
          <w:p w:rsidR="006A00A2" w:rsidRPr="0068532F" w:rsidRDefault="006A00A2" w:rsidP="00AB7E85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</w:p>
          <w:p w:rsidR="006A00A2" w:rsidRPr="0068532F" w:rsidRDefault="006A00A2" w:rsidP="00AB7E85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 xml:space="preserve">Présente une </w:t>
            </w:r>
            <w:r w:rsidRPr="0068532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affiche-texte </w:t>
            </w:r>
            <w:r w:rsidRPr="0068532F">
              <w:rPr>
                <w:rFonts w:ascii="Comic Sans MS" w:hAnsi="Comic Sans MS"/>
                <w:sz w:val="20"/>
                <w:szCs w:val="20"/>
              </w:rPr>
              <w:t xml:space="preserve">(sans illustration) et demande aux élèves de citer l’élément visuel. </w:t>
            </w:r>
          </w:p>
          <w:p w:rsidR="006A00A2" w:rsidRPr="0068532F" w:rsidRDefault="006A00A2" w:rsidP="00AB7E85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09" w:type="dxa"/>
          </w:tcPr>
          <w:p w:rsidR="006A00A2" w:rsidRPr="0068532F" w:rsidRDefault="006A00A2" w:rsidP="00DD24C5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Répondent collectivement que c’est pour attirer le regard, l’attention.</w:t>
            </w:r>
          </w:p>
          <w:p w:rsidR="006A00A2" w:rsidRPr="0068532F" w:rsidRDefault="006A00A2" w:rsidP="00AB7E85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Répondent collectivement que c’est la typographie qui devient l’élément visuel (on joue avec les lettres, les formes, les dimensions et les couleurs)</w:t>
            </w:r>
          </w:p>
        </w:tc>
        <w:tc>
          <w:tcPr>
            <w:tcW w:w="2125" w:type="dxa"/>
          </w:tcPr>
          <w:p w:rsidR="006A00A2" w:rsidRPr="0068532F" w:rsidRDefault="006A00A2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/</w:t>
            </w:r>
          </w:p>
        </w:tc>
        <w:tc>
          <w:tcPr>
            <w:tcW w:w="838" w:type="dxa"/>
            <w:vMerge/>
          </w:tcPr>
          <w:p w:rsidR="006A00A2" w:rsidRPr="0068532F" w:rsidRDefault="006A00A2" w:rsidP="003956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1E1E" w:rsidRPr="0068532F" w:rsidTr="002417B1">
        <w:tc>
          <w:tcPr>
            <w:tcW w:w="2067" w:type="dxa"/>
          </w:tcPr>
          <w:p w:rsidR="006D1E1E" w:rsidRPr="0068532F" w:rsidRDefault="00DD24C5" w:rsidP="00DD24C5">
            <w:pPr>
              <w:pStyle w:val="Default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  <w:r w:rsidR="006D1E1E" w:rsidRPr="0068532F">
              <w:rPr>
                <w:rFonts w:ascii="Comic Sans MS" w:hAnsi="Comic Sans MS"/>
                <w:b/>
                <w:bCs/>
                <w:sz w:val="20"/>
                <w:szCs w:val="20"/>
              </w:rPr>
              <w:t>iter les critères d’efficacité d’une affiche</w:t>
            </w:r>
          </w:p>
        </w:tc>
        <w:tc>
          <w:tcPr>
            <w:tcW w:w="5328" w:type="dxa"/>
          </w:tcPr>
          <w:p w:rsidR="006D1E1E" w:rsidRPr="0068532F" w:rsidRDefault="00DD24C5" w:rsidP="00DD24C5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Q</w:t>
            </w:r>
            <w:r w:rsidR="006D1E1E" w:rsidRPr="0068532F">
              <w:rPr>
                <w:rFonts w:ascii="Comic Sans MS" w:hAnsi="Comic Sans MS"/>
                <w:sz w:val="20"/>
                <w:szCs w:val="20"/>
              </w:rPr>
              <w:t>uestionne les élèves sur les critères d’efficacité d’une affiche.</w:t>
            </w:r>
          </w:p>
          <w:p w:rsidR="00AB7E85" w:rsidRPr="0068532F" w:rsidRDefault="00AB7E85" w:rsidP="00DD24C5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09" w:type="dxa"/>
          </w:tcPr>
          <w:p w:rsidR="006D1E1E" w:rsidRPr="0068532F" w:rsidRDefault="006D1E1E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 xml:space="preserve">Répondent collectivement puis notent </w:t>
            </w:r>
            <w:r w:rsidR="00DD24C5" w:rsidRPr="0068532F">
              <w:rPr>
                <w:rFonts w:ascii="Comic Sans MS" w:hAnsi="Comic Sans MS"/>
                <w:sz w:val="20"/>
                <w:szCs w:val="20"/>
              </w:rPr>
              <w:t>les critères d’eff</w:t>
            </w:r>
            <w:r w:rsidR="00851A72" w:rsidRPr="0068532F">
              <w:rPr>
                <w:rFonts w:ascii="Comic Sans MS" w:hAnsi="Comic Sans MS"/>
                <w:sz w:val="20"/>
                <w:szCs w:val="20"/>
              </w:rPr>
              <w:t xml:space="preserve">icacité </w:t>
            </w:r>
            <w:r w:rsidRPr="0068532F">
              <w:rPr>
                <w:rFonts w:ascii="Comic Sans MS" w:hAnsi="Comic Sans MS"/>
                <w:sz w:val="20"/>
                <w:szCs w:val="20"/>
              </w:rPr>
              <w:t>sur leur document.</w:t>
            </w:r>
          </w:p>
        </w:tc>
        <w:tc>
          <w:tcPr>
            <w:tcW w:w="2125" w:type="dxa"/>
          </w:tcPr>
          <w:p w:rsidR="006D1E1E" w:rsidRPr="0068532F" w:rsidRDefault="00DD24C5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document</w:t>
            </w:r>
          </w:p>
        </w:tc>
        <w:tc>
          <w:tcPr>
            <w:tcW w:w="838" w:type="dxa"/>
          </w:tcPr>
          <w:p w:rsidR="006D1E1E" w:rsidRPr="0068532F" w:rsidRDefault="006D1E1E" w:rsidP="003956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5’</w:t>
            </w:r>
          </w:p>
        </w:tc>
      </w:tr>
      <w:tr w:rsidR="006D1E1E" w:rsidRPr="0068532F" w:rsidTr="002417B1">
        <w:tc>
          <w:tcPr>
            <w:tcW w:w="2067" w:type="dxa"/>
          </w:tcPr>
          <w:p w:rsidR="006D1E1E" w:rsidRPr="0068532F" w:rsidRDefault="00DD24C5" w:rsidP="00DD24C5">
            <w:pPr>
              <w:pStyle w:val="Default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  <w:r w:rsidR="002B747B" w:rsidRPr="0068532F">
              <w:rPr>
                <w:rFonts w:ascii="Comic Sans MS" w:hAnsi="Comic Sans MS"/>
                <w:b/>
                <w:bCs/>
                <w:sz w:val="20"/>
                <w:szCs w:val="20"/>
              </w:rPr>
              <w:t>nalyse d’affiche</w:t>
            </w:r>
            <w:r w:rsidRPr="0068532F">
              <w:rPr>
                <w:rFonts w:ascii="Comic Sans MS" w:hAnsi="Comic Sans MS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328" w:type="dxa"/>
          </w:tcPr>
          <w:p w:rsidR="006D1E1E" w:rsidRPr="0068532F" w:rsidRDefault="006D1E1E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 xml:space="preserve">Présente </w:t>
            </w:r>
            <w:r w:rsidR="002B747B" w:rsidRPr="0068532F">
              <w:rPr>
                <w:rFonts w:ascii="Comic Sans MS" w:hAnsi="Comic Sans MS"/>
                <w:sz w:val="20"/>
                <w:szCs w:val="20"/>
              </w:rPr>
              <w:t xml:space="preserve"> deux </w:t>
            </w:r>
            <w:r w:rsidRPr="0068532F">
              <w:rPr>
                <w:rFonts w:ascii="Comic Sans MS" w:hAnsi="Comic Sans MS"/>
                <w:sz w:val="20"/>
                <w:szCs w:val="20"/>
              </w:rPr>
              <w:t>affiche</w:t>
            </w:r>
            <w:r w:rsidR="002B747B" w:rsidRPr="0068532F">
              <w:rPr>
                <w:rFonts w:ascii="Comic Sans MS" w:hAnsi="Comic Sans MS"/>
                <w:sz w:val="20"/>
                <w:szCs w:val="20"/>
              </w:rPr>
              <w:t xml:space="preserve">s  et questionne </w:t>
            </w:r>
            <w:r w:rsidRPr="0068532F">
              <w:rPr>
                <w:rFonts w:ascii="Comic Sans MS" w:hAnsi="Comic Sans MS"/>
                <w:sz w:val="20"/>
                <w:szCs w:val="20"/>
              </w:rPr>
              <w:t>les élèves</w:t>
            </w:r>
            <w:r w:rsidR="008F5DC9" w:rsidRPr="0068532F">
              <w:rPr>
                <w:rFonts w:ascii="Comic Sans MS" w:hAnsi="Comic Sans MS"/>
                <w:sz w:val="20"/>
                <w:szCs w:val="20"/>
              </w:rPr>
              <w:t> </w:t>
            </w:r>
          </w:p>
          <w:p w:rsidR="002B747B" w:rsidRPr="0068532F" w:rsidRDefault="002B747B" w:rsidP="008F5DC9">
            <w:pPr>
              <w:pStyle w:val="Default"/>
              <w:ind w:left="7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09" w:type="dxa"/>
          </w:tcPr>
          <w:p w:rsidR="006D1E1E" w:rsidRPr="0068532F" w:rsidRDefault="006D1E1E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répondent collectivement</w:t>
            </w:r>
          </w:p>
        </w:tc>
        <w:tc>
          <w:tcPr>
            <w:tcW w:w="2125" w:type="dxa"/>
          </w:tcPr>
          <w:p w:rsidR="006D1E1E" w:rsidRPr="0068532F" w:rsidRDefault="006D1E1E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affiches projetées</w:t>
            </w:r>
          </w:p>
        </w:tc>
        <w:tc>
          <w:tcPr>
            <w:tcW w:w="838" w:type="dxa"/>
          </w:tcPr>
          <w:p w:rsidR="006D1E1E" w:rsidRPr="0068532F" w:rsidRDefault="006D1E1E" w:rsidP="00DD24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1</w:t>
            </w:r>
            <w:r w:rsidR="00DD24C5" w:rsidRPr="0068532F">
              <w:rPr>
                <w:rFonts w:ascii="Comic Sans MS" w:hAnsi="Comic Sans MS"/>
                <w:sz w:val="20"/>
                <w:szCs w:val="20"/>
              </w:rPr>
              <w:t>5</w:t>
            </w:r>
            <w:r w:rsidRPr="0068532F">
              <w:rPr>
                <w:rFonts w:ascii="Comic Sans MS" w:hAnsi="Comic Sans MS"/>
                <w:sz w:val="20"/>
                <w:szCs w:val="20"/>
              </w:rPr>
              <w:t>’</w:t>
            </w:r>
          </w:p>
        </w:tc>
      </w:tr>
      <w:tr w:rsidR="00DD24C5" w:rsidRPr="0068532F" w:rsidTr="002417B1">
        <w:tc>
          <w:tcPr>
            <w:tcW w:w="2067" w:type="dxa"/>
            <w:vMerge w:val="restart"/>
          </w:tcPr>
          <w:p w:rsidR="00DD24C5" w:rsidRPr="0068532F" w:rsidRDefault="00DD24C5" w:rsidP="002B747B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bCs/>
                <w:sz w:val="20"/>
                <w:szCs w:val="20"/>
              </w:rPr>
              <w:t>Evaluation formative</w:t>
            </w:r>
          </w:p>
        </w:tc>
        <w:tc>
          <w:tcPr>
            <w:tcW w:w="5328" w:type="dxa"/>
          </w:tcPr>
          <w:p w:rsidR="00DD24C5" w:rsidRPr="0068532F" w:rsidRDefault="00DD24C5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Distribue un document avec une affiche et des questions.</w:t>
            </w:r>
          </w:p>
          <w:p w:rsidR="00DD24C5" w:rsidRPr="0068532F" w:rsidRDefault="00DD24C5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Demande aux élèves de répondre aux questions individuellement.</w:t>
            </w:r>
          </w:p>
        </w:tc>
        <w:tc>
          <w:tcPr>
            <w:tcW w:w="4209" w:type="dxa"/>
          </w:tcPr>
          <w:p w:rsidR="00DD24C5" w:rsidRPr="0068532F" w:rsidRDefault="00DD24C5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travaillent en autonomie</w:t>
            </w:r>
          </w:p>
        </w:tc>
        <w:tc>
          <w:tcPr>
            <w:tcW w:w="2125" w:type="dxa"/>
          </w:tcPr>
          <w:p w:rsidR="00DD24C5" w:rsidRPr="0068532F" w:rsidRDefault="00DD24C5" w:rsidP="002B74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DD24C5" w:rsidRPr="0068532F" w:rsidRDefault="00DD24C5" w:rsidP="008F5D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1</w:t>
            </w:r>
            <w:r w:rsidR="008F5DC9" w:rsidRPr="0068532F">
              <w:rPr>
                <w:rFonts w:ascii="Comic Sans MS" w:hAnsi="Comic Sans MS"/>
                <w:sz w:val="20"/>
                <w:szCs w:val="20"/>
              </w:rPr>
              <w:t>5</w:t>
            </w:r>
            <w:r w:rsidRPr="0068532F">
              <w:rPr>
                <w:rFonts w:ascii="Comic Sans MS" w:hAnsi="Comic Sans MS"/>
                <w:sz w:val="20"/>
                <w:szCs w:val="20"/>
              </w:rPr>
              <w:t>’</w:t>
            </w:r>
          </w:p>
        </w:tc>
      </w:tr>
      <w:tr w:rsidR="00DD24C5" w:rsidRPr="0068532F" w:rsidTr="002417B1">
        <w:tc>
          <w:tcPr>
            <w:tcW w:w="2067" w:type="dxa"/>
            <w:vMerge/>
          </w:tcPr>
          <w:p w:rsidR="00DD24C5" w:rsidRPr="0068532F" w:rsidRDefault="00DD24C5" w:rsidP="0039561E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5328" w:type="dxa"/>
          </w:tcPr>
          <w:p w:rsidR="00DD24C5" w:rsidRPr="0068532F" w:rsidRDefault="00DD24C5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Anime la correction en questionnant les élèves</w:t>
            </w:r>
          </w:p>
        </w:tc>
        <w:tc>
          <w:tcPr>
            <w:tcW w:w="4209" w:type="dxa"/>
          </w:tcPr>
          <w:p w:rsidR="00DD24C5" w:rsidRPr="0068532F" w:rsidRDefault="00DD24C5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corrigent leur feuille avec un stylo d’une autre couleur.</w:t>
            </w:r>
          </w:p>
        </w:tc>
        <w:tc>
          <w:tcPr>
            <w:tcW w:w="2125" w:type="dxa"/>
          </w:tcPr>
          <w:p w:rsidR="00DD24C5" w:rsidRPr="0068532F" w:rsidRDefault="00DD24C5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affiche projetée au tableau</w:t>
            </w:r>
          </w:p>
        </w:tc>
        <w:tc>
          <w:tcPr>
            <w:tcW w:w="838" w:type="dxa"/>
            <w:vMerge/>
          </w:tcPr>
          <w:p w:rsidR="00DD24C5" w:rsidRPr="0068532F" w:rsidRDefault="00DD24C5" w:rsidP="002B7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D24C5" w:rsidRPr="0068532F" w:rsidTr="0088742B">
        <w:tc>
          <w:tcPr>
            <w:tcW w:w="2067" w:type="dxa"/>
            <w:vMerge w:val="restart"/>
          </w:tcPr>
          <w:p w:rsidR="00DD24C5" w:rsidRPr="0068532F" w:rsidRDefault="00DD24C5" w:rsidP="0039561E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8532F">
              <w:rPr>
                <w:rFonts w:ascii="Comic Sans MS" w:hAnsi="Comic Sans MS"/>
                <w:b/>
                <w:bCs/>
                <w:sz w:val="20"/>
                <w:szCs w:val="20"/>
              </w:rPr>
              <w:t>Bilan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DD24C5" w:rsidRPr="0068532F" w:rsidRDefault="00DD24C5" w:rsidP="0068532F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Présente quelques affiches sur le handicap et questionne les élèves sur les points clefs de cette séance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DD24C5" w:rsidRPr="0068532F" w:rsidRDefault="00DD24C5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Répondent collectivement.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D24C5" w:rsidRPr="0068532F" w:rsidRDefault="00DD24C5" w:rsidP="002B747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DD24C5" w:rsidRPr="0068532F" w:rsidRDefault="00DD24C5" w:rsidP="003956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5’</w:t>
            </w:r>
          </w:p>
        </w:tc>
      </w:tr>
      <w:tr w:rsidR="00DD24C5" w:rsidRPr="0068532F" w:rsidTr="00426AD3"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DD24C5" w:rsidRPr="0068532F" w:rsidRDefault="00DD24C5" w:rsidP="0039561E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DD24C5" w:rsidRPr="0068532F" w:rsidRDefault="00DD24C5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Fais noter dans le cahier de texte le travail pour le 3/12 (Activité 1 page 63, questions 1 à 4</w:t>
            </w:r>
            <w:r w:rsidR="00585028" w:rsidRPr="0068532F">
              <w:rPr>
                <w:rFonts w:ascii="Comic Sans MS" w:hAnsi="Comic Sans MS"/>
                <w:sz w:val="20"/>
                <w:szCs w:val="20"/>
              </w:rPr>
              <w:t>- S4 CASTEILLA</w:t>
            </w:r>
            <w:r w:rsidRPr="0068532F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DD24C5" w:rsidRPr="0068532F" w:rsidRDefault="00585028" w:rsidP="00585028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R</w:t>
            </w:r>
            <w:r w:rsidR="00DD24C5" w:rsidRPr="0068532F">
              <w:rPr>
                <w:rFonts w:ascii="Comic Sans MS" w:hAnsi="Comic Sans MS"/>
                <w:sz w:val="20"/>
                <w:szCs w:val="20"/>
              </w:rPr>
              <w:t>emplis les fiches de suivi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DD24C5" w:rsidRPr="0068532F" w:rsidRDefault="00DD24C5" w:rsidP="002B747B">
            <w:pPr>
              <w:pStyle w:val="Default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Notent les devoir</w:t>
            </w:r>
            <w:r w:rsidR="00585028" w:rsidRPr="0068532F">
              <w:rPr>
                <w:rFonts w:ascii="Comic Sans MS" w:hAnsi="Comic Sans MS"/>
                <w:sz w:val="20"/>
                <w:szCs w:val="20"/>
              </w:rPr>
              <w:t xml:space="preserve"> sur leur cahier de texte.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DD24C5" w:rsidRPr="0068532F" w:rsidRDefault="00DD24C5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cahier de texte</w:t>
            </w:r>
          </w:p>
          <w:p w:rsidR="00DD24C5" w:rsidRPr="0068532F" w:rsidRDefault="00DD24C5" w:rsidP="002B747B">
            <w:pPr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tableau</w:t>
            </w:r>
          </w:p>
        </w:tc>
        <w:tc>
          <w:tcPr>
            <w:tcW w:w="838" w:type="dxa"/>
            <w:vMerge/>
          </w:tcPr>
          <w:p w:rsidR="00DD24C5" w:rsidRPr="0068532F" w:rsidRDefault="00DD24C5" w:rsidP="003956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1E1E" w:rsidRPr="0068532F" w:rsidTr="00426AD3">
        <w:tc>
          <w:tcPr>
            <w:tcW w:w="2067" w:type="dxa"/>
            <w:tcBorders>
              <w:left w:val="nil"/>
              <w:bottom w:val="nil"/>
              <w:right w:val="nil"/>
            </w:tcBorders>
          </w:tcPr>
          <w:p w:rsidR="006D1E1E" w:rsidRPr="0068532F" w:rsidRDefault="006D1E1E" w:rsidP="0039561E">
            <w:pPr>
              <w:pStyle w:val="Default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5328" w:type="dxa"/>
            <w:tcBorders>
              <w:left w:val="nil"/>
              <w:bottom w:val="nil"/>
              <w:right w:val="nil"/>
            </w:tcBorders>
          </w:tcPr>
          <w:p w:rsidR="006D1E1E" w:rsidRPr="0068532F" w:rsidRDefault="006D1E1E" w:rsidP="0039561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09" w:type="dxa"/>
            <w:tcBorders>
              <w:left w:val="nil"/>
              <w:bottom w:val="nil"/>
              <w:right w:val="nil"/>
            </w:tcBorders>
          </w:tcPr>
          <w:p w:rsidR="006D1E1E" w:rsidRPr="0068532F" w:rsidRDefault="006D1E1E" w:rsidP="0039561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5" w:type="dxa"/>
            <w:tcBorders>
              <w:left w:val="nil"/>
              <w:bottom w:val="nil"/>
            </w:tcBorders>
          </w:tcPr>
          <w:p w:rsidR="006D1E1E" w:rsidRPr="0068532F" w:rsidRDefault="006D1E1E" w:rsidP="003956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8" w:type="dxa"/>
          </w:tcPr>
          <w:p w:rsidR="006D1E1E" w:rsidRPr="0068532F" w:rsidRDefault="006D1E1E" w:rsidP="008F5D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532F">
              <w:rPr>
                <w:rFonts w:ascii="Comic Sans MS" w:hAnsi="Comic Sans MS"/>
                <w:sz w:val="20"/>
                <w:szCs w:val="20"/>
              </w:rPr>
              <w:t>8</w:t>
            </w:r>
            <w:r w:rsidR="008F5DC9" w:rsidRPr="0068532F">
              <w:rPr>
                <w:rFonts w:ascii="Comic Sans MS" w:hAnsi="Comic Sans MS"/>
                <w:sz w:val="20"/>
                <w:szCs w:val="20"/>
              </w:rPr>
              <w:t>5</w:t>
            </w:r>
            <w:r w:rsidRPr="0068532F">
              <w:rPr>
                <w:rFonts w:ascii="Comic Sans MS" w:hAnsi="Comic Sans MS"/>
                <w:sz w:val="20"/>
                <w:szCs w:val="20"/>
              </w:rPr>
              <w:t>’’</w:t>
            </w:r>
          </w:p>
        </w:tc>
      </w:tr>
    </w:tbl>
    <w:p w:rsidR="001351F4" w:rsidRPr="0068532F" w:rsidRDefault="001351F4" w:rsidP="001351F4">
      <w:pPr>
        <w:rPr>
          <w:sz w:val="20"/>
          <w:szCs w:val="20"/>
        </w:rPr>
      </w:pPr>
    </w:p>
    <w:sectPr w:rsidR="001351F4" w:rsidRPr="0068532F" w:rsidSect="003F70B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C1" w:rsidRDefault="00C972C1" w:rsidP="00C15097">
      <w:r>
        <w:separator/>
      </w:r>
    </w:p>
  </w:endnote>
  <w:endnote w:type="continuationSeparator" w:id="0">
    <w:p w:rsidR="00C972C1" w:rsidRDefault="00C972C1" w:rsidP="00C1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C1" w:rsidRDefault="00C972C1" w:rsidP="00C15097">
      <w:r>
        <w:separator/>
      </w:r>
    </w:p>
  </w:footnote>
  <w:footnote w:type="continuationSeparator" w:id="0">
    <w:p w:rsidR="00C972C1" w:rsidRDefault="00C972C1" w:rsidP="00C15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378" w:rsidRPr="00100378" w:rsidRDefault="00E23FDC">
    <w:pPr>
      <w:pStyle w:val="En-tte"/>
      <w:rPr>
        <w:rFonts w:ascii="Comic Sans MS" w:hAnsi="Comic Sans MS"/>
        <w:color w:val="C00000"/>
        <w:sz w:val="28"/>
        <w:szCs w:val="28"/>
      </w:rPr>
    </w:pPr>
    <w:r w:rsidRPr="00100378">
      <w:rPr>
        <w:rFonts w:ascii="Comic Sans MS" w:hAnsi="Comic Sans MS"/>
        <w:color w:val="C00000"/>
        <w:sz w:val="28"/>
        <w:szCs w:val="28"/>
      </w:rPr>
      <w:t xml:space="preserve">2 SPVL </w:t>
    </w:r>
    <w:r w:rsidRPr="00100378">
      <w:rPr>
        <w:rFonts w:ascii="Comic Sans MS" w:hAnsi="Comic Sans MS"/>
        <w:color w:val="C00000"/>
        <w:sz w:val="28"/>
        <w:szCs w:val="28"/>
      </w:rPr>
      <w:ptab w:relativeTo="margin" w:alignment="center" w:leader="none"/>
    </w:r>
    <w:r w:rsidR="00FA4426">
      <w:rPr>
        <w:rFonts w:ascii="Comic Sans MS" w:hAnsi="Comic Sans MS"/>
        <w:color w:val="C00000"/>
        <w:sz w:val="28"/>
        <w:szCs w:val="28"/>
      </w:rPr>
      <w:t>S4 : Techniques de communication et de médiation sociale</w:t>
    </w:r>
    <w:r w:rsidRPr="00100378">
      <w:rPr>
        <w:rFonts w:ascii="Comic Sans MS" w:hAnsi="Comic Sans MS"/>
        <w:color w:val="C00000"/>
        <w:sz w:val="28"/>
        <w:szCs w:val="28"/>
      </w:rPr>
      <w:ptab w:relativeTo="margin" w:alignment="right" w:leader="none"/>
    </w:r>
    <w:r w:rsidRPr="00100378">
      <w:rPr>
        <w:rFonts w:ascii="Comic Sans MS" w:hAnsi="Comic Sans MS"/>
        <w:color w:val="C00000"/>
        <w:sz w:val="28"/>
        <w:szCs w:val="28"/>
      </w:rPr>
      <w:t>2012-2013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098"/>
    <w:multiLevelType w:val="hybridMultilevel"/>
    <w:tmpl w:val="2D242B38"/>
    <w:lvl w:ilvl="0" w:tplc="A75E52A6">
      <w:start w:val="6"/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44907"/>
    <w:multiLevelType w:val="hybridMultilevel"/>
    <w:tmpl w:val="40847CFA"/>
    <w:lvl w:ilvl="0" w:tplc="CF78B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42AEE"/>
    <w:multiLevelType w:val="hybridMultilevel"/>
    <w:tmpl w:val="96E0917C"/>
    <w:lvl w:ilvl="0" w:tplc="F818635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2FEEA">
      <w:start w:val="2"/>
      <w:numFmt w:val="bullet"/>
      <w:lvlText w:val="&gt;"/>
      <w:lvlJc w:val="left"/>
      <w:pPr>
        <w:ind w:left="2160" w:hanging="360"/>
      </w:pPr>
      <w:rPr>
        <w:rFonts w:ascii="Century Gothic" w:eastAsiaTheme="minorHAnsi" w:hAnsi="Century Gothic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C5B09"/>
    <w:multiLevelType w:val="hybridMultilevel"/>
    <w:tmpl w:val="B1C8E91E"/>
    <w:lvl w:ilvl="0" w:tplc="AEE651F6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305A5"/>
    <w:multiLevelType w:val="hybridMultilevel"/>
    <w:tmpl w:val="59521468"/>
    <w:lvl w:ilvl="0" w:tplc="8E1C3DC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470A1"/>
    <w:multiLevelType w:val="hybridMultilevel"/>
    <w:tmpl w:val="CCB4B03C"/>
    <w:lvl w:ilvl="0" w:tplc="51220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1F4"/>
    <w:rsid w:val="000D7DCD"/>
    <w:rsid w:val="00102C27"/>
    <w:rsid w:val="001351F4"/>
    <w:rsid w:val="00153DF6"/>
    <w:rsid w:val="00176E56"/>
    <w:rsid w:val="00202DB9"/>
    <w:rsid w:val="002222BD"/>
    <w:rsid w:val="002417B1"/>
    <w:rsid w:val="002B747B"/>
    <w:rsid w:val="002D7D4C"/>
    <w:rsid w:val="002F275B"/>
    <w:rsid w:val="00426AD3"/>
    <w:rsid w:val="004712B4"/>
    <w:rsid w:val="004F7A01"/>
    <w:rsid w:val="00502C53"/>
    <w:rsid w:val="00565106"/>
    <w:rsid w:val="00585028"/>
    <w:rsid w:val="0060031B"/>
    <w:rsid w:val="006261F1"/>
    <w:rsid w:val="0068532F"/>
    <w:rsid w:val="00690FEA"/>
    <w:rsid w:val="006A00A2"/>
    <w:rsid w:val="006D1E1E"/>
    <w:rsid w:val="00724A9C"/>
    <w:rsid w:val="007D0023"/>
    <w:rsid w:val="00851A72"/>
    <w:rsid w:val="008629AC"/>
    <w:rsid w:val="00870639"/>
    <w:rsid w:val="008F5DC9"/>
    <w:rsid w:val="00A44224"/>
    <w:rsid w:val="00AB7E85"/>
    <w:rsid w:val="00C15097"/>
    <w:rsid w:val="00C8526B"/>
    <w:rsid w:val="00C972C1"/>
    <w:rsid w:val="00D04BDA"/>
    <w:rsid w:val="00D9466E"/>
    <w:rsid w:val="00D94934"/>
    <w:rsid w:val="00DD24C5"/>
    <w:rsid w:val="00E23FDC"/>
    <w:rsid w:val="00F17BAE"/>
    <w:rsid w:val="00F54647"/>
    <w:rsid w:val="00FA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F4"/>
    <w:pPr>
      <w:widowControl w:val="0"/>
      <w:suppressAutoHyphens/>
      <w:spacing w:before="0" w:beforeAutospacing="0" w:after="0" w:afterAutospacing="0"/>
      <w:jc w:val="lef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51F4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351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51F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FA44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4426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FA442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FA4426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426"/>
    <w:pPr>
      <w:widowControl/>
      <w:suppressAutoHyphens w:val="0"/>
      <w:spacing w:beforeAutospacing="1" w:afterAutospacing="1"/>
      <w:jc w:val="both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4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4426"/>
    <w:pPr>
      <w:widowControl/>
      <w:suppressAutoHyphens w:val="0"/>
      <w:spacing w:before="100" w:beforeAutospacing="1" w:after="100" w:afterAutospacing="1"/>
      <w:ind w:left="720"/>
      <w:contextualSpacing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14</cp:revision>
  <dcterms:created xsi:type="dcterms:W3CDTF">2012-11-22T23:34:00Z</dcterms:created>
  <dcterms:modified xsi:type="dcterms:W3CDTF">2012-11-24T13:32:00Z</dcterms:modified>
</cp:coreProperties>
</file>